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</w:rPr>
        <w:t>20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24茅台1935中国巡回赛武汉现代天外天公开赛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 xml:space="preserve">4 </w:t>
      </w: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M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outai 1935 China Tour Wuhan Modern Land Beyond</w:t>
      </w: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 xml:space="preserve"> S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 xml:space="preserve">ky </w:t>
      </w: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O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pen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武汉</w:t>
      </w: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汉南绿地铂瑞</w:t>
      </w:r>
      <w:r>
        <w:rPr>
          <w:rFonts w:hint="eastAsia" w:ascii="微软雅黑" w:hAnsi="微软雅黑" w:eastAsia="微软雅黑" w:cs="Arial"/>
          <w:b/>
          <w:bCs/>
          <w:iCs/>
          <w:color w:val="000000"/>
          <w:sz w:val="28"/>
          <w:szCs w:val="28"/>
          <w:lang w:eastAsia="zh-Hans"/>
        </w:rPr>
        <w:t>酒店</w:t>
      </w:r>
      <w:r>
        <w:rPr>
          <w:rFonts w:hint="eastAsia" w:ascii="微软雅黑" w:hAnsi="微软雅黑" w:eastAsia="微软雅黑" w:cs="Arial"/>
          <w:b/>
          <w:bCs/>
          <w:iCs/>
          <w:color w:val="000000"/>
          <w:sz w:val="28"/>
          <w:szCs w:val="28"/>
          <w:lang w:eastAsia="zh-CN"/>
        </w:rPr>
        <w:t>订房表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eastAsia="zh-CN"/>
        </w:rPr>
        <w:t>PRIMUS Hotel Wuhan Hannan</w:t>
      </w:r>
    </w:p>
    <w:tbl>
      <w:tblPr>
        <w:tblStyle w:val="11"/>
        <w:tblW w:w="10775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0" w:hRule="atLeast"/>
        </w:trPr>
        <w:tc>
          <w:tcPr>
            <w:tcW w:w="10775" w:type="dxa"/>
            <w:vAlign w:val="center"/>
          </w:tcPr>
          <w:p>
            <w:pPr>
              <w:pStyle w:val="16"/>
              <w:spacing w:after="36"/>
              <w:jc w:val="center"/>
              <w:rPr>
                <w:rFonts w:ascii="微软雅黑" w:hAnsi="微软雅黑" w:eastAsia="微软雅黑" w:cs="Arial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  <w:lang w:eastAsia="zh-CN"/>
              </w:rPr>
              <w:t>请通过电子邮件传送此订房表Please Email to Reservation Department</w:t>
            </w:r>
          </w:p>
          <w:p>
            <w:pPr>
              <w:jc w:val="center"/>
              <w:rPr>
                <w:rStyle w:val="15"/>
                <w:rFonts w:ascii="Verdana" w:hAnsi="Verdana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Cs/>
                <w:sz w:val="21"/>
                <w:szCs w:val="21"/>
                <w:lang w:eastAsia="zh-CN"/>
              </w:rPr>
              <w:t xml:space="preserve">邮箱Email: 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fldChar w:fldCharType="begin"/>
            </w:r>
            <w:r>
              <w:instrText xml:space="preserve"> HYPERLINK "mailto:revenue.whhn@primushotels.com" </w:instrText>
            </w:r>
            <w:r>
              <w:fldChar w:fldCharType="separate"/>
            </w:r>
            <w:r>
              <w:rPr>
                <w:rStyle w:val="15"/>
                <w:rFonts w:ascii="Verdana" w:hAnsi="Verdana"/>
                <w:sz w:val="18"/>
                <w:szCs w:val="18"/>
              </w:rPr>
              <w:t>revenue.whhn@primushotels.com</w:t>
            </w:r>
            <w:r>
              <w:rPr>
                <w:rStyle w:val="15"/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bCs/>
                <w:kern w:val="52"/>
                <w:sz w:val="21"/>
                <w:szCs w:val="21"/>
              </w:rPr>
              <w:t>经理</w:t>
            </w:r>
            <w:r>
              <w:rPr>
                <w:rFonts w:ascii="微软雅黑" w:hAnsi="微软雅黑" w:eastAsia="微软雅黑"/>
                <w:bCs/>
                <w:kern w:val="52"/>
                <w:sz w:val="21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bCs/>
                <w:kern w:val="52"/>
                <w:sz w:val="21"/>
                <w:szCs w:val="21"/>
                <w:lang w:eastAsia="zh-CN"/>
              </w:rPr>
              <w:t>anager</w:t>
            </w:r>
            <w:r>
              <w:rPr>
                <w:rFonts w:ascii="微软雅黑" w:hAnsi="微软雅黑" w:eastAsia="微软雅黑"/>
                <w:bCs/>
                <w:kern w:val="5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高敏娜 D</w:t>
            </w:r>
            <w:r>
              <w:rPr>
                <w:rFonts w:ascii="微软雅黑" w:hAnsi="微软雅黑" w:eastAsia="微软雅黑"/>
                <w:bCs/>
                <w:sz w:val="21"/>
                <w:szCs w:val="21"/>
                <w:lang w:eastAsia="zh-CN"/>
              </w:rPr>
              <w:t>ina Gao</w:t>
            </w:r>
          </w:p>
          <w:p>
            <w:pPr>
              <w:pStyle w:val="16"/>
              <w:spacing w:after="36"/>
              <w:ind w:firstLine="2100" w:firstLineChars="1000"/>
              <w:rPr>
                <w:rFonts w:ascii="微软雅黑" w:hAnsi="微软雅黑" w:eastAsia="微软雅黑"/>
                <w:color w:val="0000FF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  <w:lang w:eastAsia="zh-CN"/>
              </w:rPr>
              <w:t>联系方式Tel : +86</w:t>
            </w:r>
            <w:r>
              <w:rPr>
                <w:rFonts w:ascii="微软雅黑" w:hAnsi="微软雅黑" w:eastAsia="微软雅黑" w:cs="Arial"/>
                <w:sz w:val="21"/>
                <w:szCs w:val="21"/>
                <w:lang w:eastAsia="zh-CN"/>
              </w:rPr>
              <w:t xml:space="preserve"> 15271907064/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eastAsia="zh-CN"/>
              </w:rPr>
              <w:t>+86</w:t>
            </w:r>
            <w:r>
              <w:rPr>
                <w:rFonts w:ascii="微软雅黑" w:hAnsi="微软雅黑" w:eastAsia="微软雅黑" w:cs="Arial"/>
                <w:sz w:val="21"/>
                <w:szCs w:val="21"/>
                <w:lang w:eastAsia="zh-CN"/>
              </w:rPr>
              <w:t xml:space="preserve"> 17320555979</w:t>
            </w:r>
          </w:p>
        </w:tc>
      </w:tr>
    </w:tbl>
    <w:p>
      <w:pPr>
        <w:ind w:right="1300"/>
        <w:rPr>
          <w:rFonts w:ascii="微软雅黑" w:hAnsi="微软雅黑" w:eastAsia="微软雅黑" w:cs="Arial"/>
          <w:sz w:val="21"/>
          <w:szCs w:val="21"/>
          <w:lang w:val="fr-FR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预定</w:t>
      </w:r>
      <w:r>
        <w:rPr>
          <w:rFonts w:ascii="微软雅黑" w:hAnsi="微软雅黑" w:eastAsia="微软雅黑"/>
          <w:sz w:val="21"/>
          <w:szCs w:val="21"/>
        </w:rPr>
        <w:t>确认号</w:t>
      </w:r>
      <w:r>
        <w:rPr>
          <w:rFonts w:hint="eastAsia" w:ascii="微软雅黑" w:hAnsi="微软雅黑" w:eastAsia="微软雅黑"/>
          <w:sz w:val="21"/>
          <w:szCs w:val="21"/>
        </w:rPr>
        <w:t>Rv No.&lt;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酒店填写</w:t>
      </w:r>
      <w:r>
        <w:rPr>
          <w:rFonts w:hint="eastAsia" w:ascii="微软雅黑" w:hAnsi="微软雅黑" w:eastAsia="微软雅黑"/>
          <w:sz w:val="21"/>
          <w:szCs w:val="21"/>
        </w:rPr>
        <w:t>&gt;</w:t>
      </w:r>
      <w:r>
        <w:rPr>
          <w:rFonts w:ascii="微软雅黑" w:hAnsi="微软雅黑" w:eastAsia="微软雅黑"/>
          <w:sz w:val="21"/>
          <w:szCs w:val="21"/>
        </w:rPr>
        <w:t>：</w:t>
      </w:r>
    </w:p>
    <w:tbl>
      <w:tblPr>
        <w:tblStyle w:val="11"/>
        <w:tblW w:w="10802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07"/>
        <w:gridCol w:w="3094"/>
        <w:gridCol w:w="24"/>
        <w:gridCol w:w="907"/>
        <w:gridCol w:w="249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9" w:hRule="atLeast"/>
        </w:trPr>
        <w:tc>
          <w:tcPr>
            <w:tcW w:w="10802" w:type="dxa"/>
            <w:gridSpan w:val="6"/>
            <w:tcBorders>
              <w:top w:val="thinThickSmallGap" w:color="auto" w:sz="12" w:space="0"/>
              <w:left w:val="thinThickSmallGap" w:color="auto" w:sz="12" w:space="0"/>
              <w:right w:val="thinThickSmallGap" w:color="auto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■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  <w:t>新预订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New Booking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" w:hRule="atLeast"/>
        </w:trPr>
        <w:tc>
          <w:tcPr>
            <w:tcW w:w="5425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ascii="微软雅黑" w:hAnsi="微软雅黑" w:eastAsia="微软雅黑"/>
                <w:sz w:val="21"/>
                <w:szCs w:val="21"/>
              </w:rPr>
              <w:t>入住日期Check in Date：</w:t>
            </w:r>
          </w:p>
        </w:tc>
        <w:tc>
          <w:tcPr>
            <w:tcW w:w="537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ascii="微软雅黑" w:hAnsi="微软雅黑" w:eastAsia="微软雅黑"/>
                <w:sz w:val="21"/>
                <w:szCs w:val="21"/>
              </w:rPr>
              <w:t>退房日期Check out 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</w:trPr>
        <w:tc>
          <w:tcPr>
            <w:tcW w:w="5401" w:type="dxa"/>
            <w:gridSpan w:val="2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入住人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姓名Guest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name：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同住人姓名Guest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name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" w:hRule="atLeast"/>
        </w:trPr>
        <w:tc>
          <w:tcPr>
            <w:tcW w:w="10802" w:type="dxa"/>
            <w:gridSpan w:val="6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入住人数Number of Guests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" w:hRule="atLeast"/>
        </w:trPr>
        <w:tc>
          <w:tcPr>
            <w:tcW w:w="5425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邮箱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E-mail：</w:t>
            </w:r>
          </w:p>
        </w:tc>
        <w:tc>
          <w:tcPr>
            <w:tcW w:w="537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sym w:font="Wingdings 2" w:char="F0A8"/>
            </w:r>
            <w:r>
              <w:rPr>
                <w:rFonts w:ascii="微软雅黑" w:hAnsi="微软雅黑" w:eastAsia="微软雅黑"/>
                <w:sz w:val="21"/>
                <w:szCs w:val="21"/>
              </w:rPr>
              <w:t>联络电话TEL：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7" w:hRule="exact"/>
        </w:trPr>
        <w:tc>
          <w:tcPr>
            <w:tcW w:w="2307" w:type="dxa"/>
            <w:tcBorders>
              <w:left w:val="thinThickSmallGap" w:color="auto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间 数Room No.</w:t>
            </w:r>
          </w:p>
        </w:tc>
        <w:tc>
          <w:tcPr>
            <w:tcW w:w="4025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房 型Room type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2495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优惠价Special Rate</w:t>
            </w:r>
          </w:p>
        </w:tc>
        <w:tc>
          <w:tcPr>
            <w:tcW w:w="1975" w:type="dxa"/>
            <w:tcBorders>
              <w:right w:val="thinThickSmallGap" w:color="auto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备注Remark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exact"/>
        </w:trPr>
        <w:tc>
          <w:tcPr>
            <w:tcW w:w="2307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</w:p>
        </w:tc>
        <w:tc>
          <w:tcPr>
            <w:tcW w:w="4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高级大床房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（</w:t>
            </w:r>
            <w:r>
              <w:rPr>
                <w:rFonts w:ascii="微软雅黑" w:hAnsi="微软雅黑" w:eastAsia="微软雅黑" w:cs="Arial"/>
                <w:sz w:val="21"/>
                <w:szCs w:val="21"/>
              </w:rPr>
              <w:t>2.0m x 2.0m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*1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 xml:space="preserve">King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Bed（</w:t>
            </w:r>
            <w:r>
              <w:rPr>
                <w:rFonts w:ascii="微软雅黑" w:hAnsi="微软雅黑" w:eastAsia="微软雅黑" w:cs="Arial"/>
                <w:sz w:val="21"/>
                <w:szCs w:val="21"/>
              </w:rPr>
              <w:t>2.0m x 2.0m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*1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）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  <w:t>400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eastAsia="zh-CN"/>
              </w:rPr>
              <w:t>元/间夜（含双早）</w:t>
            </w:r>
          </w:p>
        </w:tc>
        <w:tc>
          <w:tcPr>
            <w:tcW w:w="1975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exact"/>
        </w:trPr>
        <w:tc>
          <w:tcPr>
            <w:tcW w:w="2307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</w:p>
        </w:tc>
        <w:tc>
          <w:tcPr>
            <w:tcW w:w="4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高级双床房（1.35m×2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.0m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*2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 xml:space="preserve"> Twin Room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（1.35m×2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.0m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*2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  <w:t>400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  <w:lang w:eastAsia="zh-CN"/>
              </w:rPr>
              <w:t>元/间夜（含双早）</w:t>
            </w:r>
          </w:p>
        </w:tc>
        <w:tc>
          <w:tcPr>
            <w:tcW w:w="1975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5" w:hRule="atLeast"/>
        </w:trPr>
        <w:tc>
          <w:tcPr>
            <w:tcW w:w="10802" w:type="dxa"/>
            <w:gridSpan w:val="6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pStyle w:val="21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※以上价格含税及服务费/Above</w:t>
            </w:r>
            <w:r>
              <w:rPr>
                <w:rFonts w:hint="eastAsia" w:ascii="微软雅黑" w:hAnsi="微软雅黑" w:eastAsia="微软雅黑" w:cs="等线 Light"/>
                <w:spacing w:val="-3"/>
                <w:sz w:val="21"/>
                <w:szCs w:val="21"/>
              </w:rPr>
              <w:t xml:space="preserve"> room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rates are inclusive government tax and service charge.</w:t>
            </w:r>
          </w:p>
          <w:p>
            <w:pPr>
              <w:pStyle w:val="21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※预定截止日期后，房间预定根据酒店实际情况而定/After the deadline,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room reservation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will be determined according to the actual situation of the hotel.</w:t>
            </w:r>
          </w:p>
          <w:p>
            <w:pPr>
              <w:pStyle w:val="21"/>
              <w:kinsoku w:val="0"/>
              <w:overflowPunct w:val="0"/>
              <w:spacing w:line="291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※住房时间为</w:t>
            </w:r>
            <w:r>
              <w:rPr>
                <w:rFonts w:hint="eastAsia" w:ascii="微软雅黑" w:hAnsi="微软雅黑" w:eastAsia="微软雅黑" w:cs="等线 Light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hAnsi="微软雅黑" w:eastAsia="微软雅黑" w:cs="等线 Light"/>
                <w:color w:val="FF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color w:val="FF0000"/>
                <w:sz w:val="21"/>
                <w:szCs w:val="21"/>
                <w:lang w:eastAsia="zh-CN"/>
              </w:rPr>
              <w:t>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，退房时间为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:00；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:00至1</w:t>
            </w:r>
            <w:r>
              <w:rPr>
                <w:rFonts w:ascii="微软雅黑" w:hAnsi="微软雅黑" w:eastAsia="微软雅黑" w:cs="等线 Light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：00前退房收取半天房费，1</w:t>
            </w:r>
            <w:r>
              <w:rPr>
                <w:rFonts w:ascii="微软雅黑" w:hAnsi="微软雅黑" w:eastAsia="微软雅黑" w:cs="等线 Light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：00后退房收取全天房费/ Check in time: </w:t>
            </w:r>
            <w:r>
              <w:rPr>
                <w:rFonts w:hint="eastAsia" w:ascii="微软雅黑" w:hAnsi="微软雅黑" w:eastAsia="微软雅黑" w:cs="等线 Light"/>
                <w:color w:val="FF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等线 Light"/>
                <w:color w:val="FF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color w:val="FF0000"/>
                <w:sz w:val="21"/>
                <w:szCs w:val="21"/>
              </w:rPr>
              <w:t>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;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Checkout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Time:1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PM；</w:t>
            </w:r>
            <w:r>
              <w:rPr>
                <w:rFonts w:ascii="微软雅黑" w:hAnsi="微软雅黑" w:eastAsia="微软雅黑" w:cs="等线 Light"/>
                <w:sz w:val="21"/>
                <w:szCs w:val="21"/>
                <w:lang w:eastAsia="zh-CN"/>
              </w:rPr>
              <w:t>Half day charge for check-out between 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ascii="微软雅黑" w:hAnsi="微软雅黑" w:eastAsia="微软雅黑" w:cs="等线 Light"/>
                <w:sz w:val="21"/>
                <w:szCs w:val="21"/>
                <w:lang w:eastAsia="zh-CN"/>
              </w:rPr>
              <w:t>:00-18:00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；</w:t>
            </w:r>
            <w:r>
              <w:rPr>
                <w:rFonts w:ascii="微软雅黑" w:hAnsi="微软雅黑" w:eastAsia="微软雅黑" w:cs="等线 Light"/>
                <w:sz w:val="21"/>
                <w:szCs w:val="21"/>
                <w:lang w:eastAsia="zh-CN"/>
              </w:rPr>
              <w:t>After 18:00, one day's room charge will be added</w:t>
            </w:r>
          </w:p>
          <w:p>
            <w:pPr>
              <w:pStyle w:val="21"/>
              <w:kinsoku w:val="0"/>
              <w:overflowPunct w:val="0"/>
              <w:spacing w:line="276" w:lineRule="exact"/>
              <w:jc w:val="both"/>
              <w:rPr>
                <w:rFonts w:ascii="微软雅黑" w:hAnsi="微软雅黑" w:eastAsia="微软雅黑" w:cs="DFKai-SB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订房确认书，方表示预订完成且成功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/A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confirmation letter will be sent to you once the booking has complete.</w:t>
            </w:r>
          </w:p>
        </w:tc>
      </w:tr>
    </w:tbl>
    <w:p>
      <w:pPr>
        <w:spacing w:line="360" w:lineRule="auto"/>
        <w:rPr>
          <w:rFonts w:ascii="微软雅黑" w:hAnsi="微软雅黑" w:eastAsia="微软雅黑" w:cs="Arial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567" w:footer="595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DFKai-SB">
    <w:altName w:val="苹方-简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2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9768A"/>
    <w:multiLevelType w:val="multilevel"/>
    <w:tmpl w:val="2209768A"/>
    <w:lvl w:ilvl="0" w:tentative="0">
      <w:start w:val="1"/>
      <w:numFmt w:val="bullet"/>
      <w:pStyle w:val="19"/>
      <w:lvlText w:val="►"/>
      <w:lvlJc w:val="left"/>
      <w:pPr>
        <w:tabs>
          <w:tab w:val="left" w:pos="360"/>
        </w:tabs>
        <w:ind w:left="340" w:hanging="340"/>
      </w:pPr>
      <w:rPr>
        <w:rFonts w:hint="default" w:hAnsi="Arial"/>
        <w:sz w:val="22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cyMDI5MmE3OWIxNzEwYzFiNmRlMWYxYmEwNzAifQ=="/>
  </w:docVars>
  <w:rsids>
    <w:rsidRoot w:val="0071219D"/>
    <w:rsid w:val="000125DE"/>
    <w:rsid w:val="00017B09"/>
    <w:rsid w:val="000659BC"/>
    <w:rsid w:val="0007319F"/>
    <w:rsid w:val="000751C7"/>
    <w:rsid w:val="00081AC8"/>
    <w:rsid w:val="000A10A9"/>
    <w:rsid w:val="000A1A4B"/>
    <w:rsid w:val="000A7A94"/>
    <w:rsid w:val="000B07B7"/>
    <w:rsid w:val="000C60CD"/>
    <w:rsid w:val="000E4986"/>
    <w:rsid w:val="000E4CBE"/>
    <w:rsid w:val="000E5994"/>
    <w:rsid w:val="000F160E"/>
    <w:rsid w:val="000F386F"/>
    <w:rsid w:val="000F62B4"/>
    <w:rsid w:val="00133E39"/>
    <w:rsid w:val="001547AE"/>
    <w:rsid w:val="00156B63"/>
    <w:rsid w:val="0016285A"/>
    <w:rsid w:val="00170544"/>
    <w:rsid w:val="00181BEB"/>
    <w:rsid w:val="00193144"/>
    <w:rsid w:val="001A4433"/>
    <w:rsid w:val="001C2F10"/>
    <w:rsid w:val="001D0D81"/>
    <w:rsid w:val="001D45F0"/>
    <w:rsid w:val="001F6483"/>
    <w:rsid w:val="0022085F"/>
    <w:rsid w:val="00221FBA"/>
    <w:rsid w:val="00224CE8"/>
    <w:rsid w:val="00226563"/>
    <w:rsid w:val="002300CC"/>
    <w:rsid w:val="0024489C"/>
    <w:rsid w:val="002705DF"/>
    <w:rsid w:val="00280A81"/>
    <w:rsid w:val="00286A54"/>
    <w:rsid w:val="00296A67"/>
    <w:rsid w:val="002972D9"/>
    <w:rsid w:val="002A5138"/>
    <w:rsid w:val="002A7E8A"/>
    <w:rsid w:val="002B5075"/>
    <w:rsid w:val="002C37C4"/>
    <w:rsid w:val="002C79DF"/>
    <w:rsid w:val="002F153B"/>
    <w:rsid w:val="00302E46"/>
    <w:rsid w:val="00304340"/>
    <w:rsid w:val="00311044"/>
    <w:rsid w:val="003240A7"/>
    <w:rsid w:val="00327441"/>
    <w:rsid w:val="00344394"/>
    <w:rsid w:val="003540B0"/>
    <w:rsid w:val="00375082"/>
    <w:rsid w:val="0038238E"/>
    <w:rsid w:val="00383038"/>
    <w:rsid w:val="0039325F"/>
    <w:rsid w:val="003A2624"/>
    <w:rsid w:val="003A5DC0"/>
    <w:rsid w:val="003B7DB2"/>
    <w:rsid w:val="003C466F"/>
    <w:rsid w:val="003D470C"/>
    <w:rsid w:val="003F7CF4"/>
    <w:rsid w:val="004069C4"/>
    <w:rsid w:val="00411489"/>
    <w:rsid w:val="00412EA8"/>
    <w:rsid w:val="004134F4"/>
    <w:rsid w:val="00423246"/>
    <w:rsid w:val="00424A43"/>
    <w:rsid w:val="0044234A"/>
    <w:rsid w:val="004667C7"/>
    <w:rsid w:val="0047465A"/>
    <w:rsid w:val="004A1419"/>
    <w:rsid w:val="004A2DAA"/>
    <w:rsid w:val="004A6879"/>
    <w:rsid w:val="004C7E25"/>
    <w:rsid w:val="004D26C0"/>
    <w:rsid w:val="004E0163"/>
    <w:rsid w:val="004E5C50"/>
    <w:rsid w:val="004F2E1F"/>
    <w:rsid w:val="00507790"/>
    <w:rsid w:val="005113C3"/>
    <w:rsid w:val="00525B6E"/>
    <w:rsid w:val="00534F92"/>
    <w:rsid w:val="00553838"/>
    <w:rsid w:val="00555BF2"/>
    <w:rsid w:val="00561A11"/>
    <w:rsid w:val="00562F4F"/>
    <w:rsid w:val="00570D90"/>
    <w:rsid w:val="00571D38"/>
    <w:rsid w:val="005749DE"/>
    <w:rsid w:val="00595D54"/>
    <w:rsid w:val="005A251C"/>
    <w:rsid w:val="005B20F0"/>
    <w:rsid w:val="005B2531"/>
    <w:rsid w:val="005D0DCB"/>
    <w:rsid w:val="00603066"/>
    <w:rsid w:val="00624924"/>
    <w:rsid w:val="00631D31"/>
    <w:rsid w:val="006377F1"/>
    <w:rsid w:val="00651113"/>
    <w:rsid w:val="006757A7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5620D"/>
    <w:rsid w:val="0077633E"/>
    <w:rsid w:val="007828F2"/>
    <w:rsid w:val="00784090"/>
    <w:rsid w:val="00795A0A"/>
    <w:rsid w:val="007A7ED6"/>
    <w:rsid w:val="007B22BF"/>
    <w:rsid w:val="007B29B5"/>
    <w:rsid w:val="007C2A9F"/>
    <w:rsid w:val="007D6C7E"/>
    <w:rsid w:val="007E66A7"/>
    <w:rsid w:val="007E68DC"/>
    <w:rsid w:val="008009A8"/>
    <w:rsid w:val="008023EF"/>
    <w:rsid w:val="00802974"/>
    <w:rsid w:val="008137CC"/>
    <w:rsid w:val="00814E1B"/>
    <w:rsid w:val="00816B9C"/>
    <w:rsid w:val="008212AF"/>
    <w:rsid w:val="008222A7"/>
    <w:rsid w:val="00823E03"/>
    <w:rsid w:val="0082675B"/>
    <w:rsid w:val="00834EDC"/>
    <w:rsid w:val="00837A19"/>
    <w:rsid w:val="0084210F"/>
    <w:rsid w:val="008458A3"/>
    <w:rsid w:val="00865C33"/>
    <w:rsid w:val="008A5459"/>
    <w:rsid w:val="008C3027"/>
    <w:rsid w:val="008F7DB7"/>
    <w:rsid w:val="00951CA7"/>
    <w:rsid w:val="00963021"/>
    <w:rsid w:val="00975CA7"/>
    <w:rsid w:val="0098323D"/>
    <w:rsid w:val="00991B0B"/>
    <w:rsid w:val="00994896"/>
    <w:rsid w:val="009A39DE"/>
    <w:rsid w:val="009C09CE"/>
    <w:rsid w:val="009C156B"/>
    <w:rsid w:val="009F5728"/>
    <w:rsid w:val="00A0655D"/>
    <w:rsid w:val="00A32B61"/>
    <w:rsid w:val="00A4156F"/>
    <w:rsid w:val="00A44175"/>
    <w:rsid w:val="00A4591D"/>
    <w:rsid w:val="00A728F9"/>
    <w:rsid w:val="00A80A0F"/>
    <w:rsid w:val="00A83344"/>
    <w:rsid w:val="00A84FBD"/>
    <w:rsid w:val="00A8535B"/>
    <w:rsid w:val="00AE2E56"/>
    <w:rsid w:val="00AE3096"/>
    <w:rsid w:val="00B04021"/>
    <w:rsid w:val="00B51F2C"/>
    <w:rsid w:val="00BA0323"/>
    <w:rsid w:val="00BA1A91"/>
    <w:rsid w:val="00BA60A3"/>
    <w:rsid w:val="00BA7A24"/>
    <w:rsid w:val="00BC4B6F"/>
    <w:rsid w:val="00BD0B8B"/>
    <w:rsid w:val="00BD6A32"/>
    <w:rsid w:val="00BF5D99"/>
    <w:rsid w:val="00C13615"/>
    <w:rsid w:val="00C14DE3"/>
    <w:rsid w:val="00C224A5"/>
    <w:rsid w:val="00C35260"/>
    <w:rsid w:val="00C441B0"/>
    <w:rsid w:val="00C47A9C"/>
    <w:rsid w:val="00C56A82"/>
    <w:rsid w:val="00C60A24"/>
    <w:rsid w:val="00C64AA6"/>
    <w:rsid w:val="00C755BA"/>
    <w:rsid w:val="00CA4F47"/>
    <w:rsid w:val="00CA5AEE"/>
    <w:rsid w:val="00CB1330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70DE5"/>
    <w:rsid w:val="00D749BD"/>
    <w:rsid w:val="00D76E9D"/>
    <w:rsid w:val="00D773D0"/>
    <w:rsid w:val="00D8480C"/>
    <w:rsid w:val="00D931F9"/>
    <w:rsid w:val="00DA54A0"/>
    <w:rsid w:val="00DC01F7"/>
    <w:rsid w:val="00DC26F7"/>
    <w:rsid w:val="00DC3C82"/>
    <w:rsid w:val="00DC7CBC"/>
    <w:rsid w:val="00DD42D7"/>
    <w:rsid w:val="00DE3C45"/>
    <w:rsid w:val="00DE63C0"/>
    <w:rsid w:val="00DF24F7"/>
    <w:rsid w:val="00DF4150"/>
    <w:rsid w:val="00DF6909"/>
    <w:rsid w:val="00DF6CB1"/>
    <w:rsid w:val="00E067E9"/>
    <w:rsid w:val="00E114A3"/>
    <w:rsid w:val="00E175D2"/>
    <w:rsid w:val="00E24F75"/>
    <w:rsid w:val="00E40E8D"/>
    <w:rsid w:val="00E43C4E"/>
    <w:rsid w:val="00E5380A"/>
    <w:rsid w:val="00E76054"/>
    <w:rsid w:val="00E769AA"/>
    <w:rsid w:val="00E83032"/>
    <w:rsid w:val="00E862D2"/>
    <w:rsid w:val="00EA08DF"/>
    <w:rsid w:val="00EB1795"/>
    <w:rsid w:val="00EB7D2C"/>
    <w:rsid w:val="00EE0E1D"/>
    <w:rsid w:val="00EF57A5"/>
    <w:rsid w:val="00EF7C98"/>
    <w:rsid w:val="00F041AD"/>
    <w:rsid w:val="00F1327B"/>
    <w:rsid w:val="00F1348B"/>
    <w:rsid w:val="00F24297"/>
    <w:rsid w:val="00F37FFE"/>
    <w:rsid w:val="00F515B1"/>
    <w:rsid w:val="00F53447"/>
    <w:rsid w:val="00F7436F"/>
    <w:rsid w:val="00F74738"/>
    <w:rsid w:val="00F76DD0"/>
    <w:rsid w:val="00F84A83"/>
    <w:rsid w:val="00F853B7"/>
    <w:rsid w:val="00F93E31"/>
    <w:rsid w:val="00FC167F"/>
    <w:rsid w:val="00FC37AE"/>
    <w:rsid w:val="00FC61AF"/>
    <w:rsid w:val="00FE317B"/>
    <w:rsid w:val="00FE4D50"/>
    <w:rsid w:val="067B205D"/>
    <w:rsid w:val="0C057A38"/>
    <w:rsid w:val="12D30EDA"/>
    <w:rsid w:val="2055284C"/>
    <w:rsid w:val="215F3960"/>
    <w:rsid w:val="23E43777"/>
    <w:rsid w:val="2D986627"/>
    <w:rsid w:val="3B002F06"/>
    <w:rsid w:val="3F0A364D"/>
    <w:rsid w:val="3FFF8E31"/>
    <w:rsid w:val="44AB1234"/>
    <w:rsid w:val="465751FE"/>
    <w:rsid w:val="479E6D51"/>
    <w:rsid w:val="4D472BC5"/>
    <w:rsid w:val="4EC91202"/>
    <w:rsid w:val="4FAF9760"/>
    <w:rsid w:val="54345C5D"/>
    <w:rsid w:val="584B0E50"/>
    <w:rsid w:val="5C112B5E"/>
    <w:rsid w:val="634F7B4E"/>
    <w:rsid w:val="650666BB"/>
    <w:rsid w:val="673B4A6D"/>
    <w:rsid w:val="6A6C0CA1"/>
    <w:rsid w:val="71F64000"/>
    <w:rsid w:val="7AFE15D1"/>
    <w:rsid w:val="7DFDFABF"/>
    <w:rsid w:val="7FF10F96"/>
    <w:rsid w:val="C7FEA330"/>
    <w:rsid w:val="CC3F2248"/>
    <w:rsid w:val="DFFF015E"/>
    <w:rsid w:val="E6CE7622"/>
    <w:rsid w:val="F33BFE35"/>
    <w:rsid w:val="FDBF0FE1"/>
    <w:rsid w:val="FDFD451F"/>
    <w:rsid w:val="FFBD8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link w:val="22"/>
    <w:qFormat/>
    <w:uiPriority w:val="0"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4">
    <w:name w:val="heading 3"/>
    <w:basedOn w:val="1"/>
    <w:next w:val="1"/>
    <w:qFormat/>
    <w:uiPriority w:val="0"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5">
    <w:name w:val="heading 4"/>
    <w:basedOn w:val="1"/>
    <w:next w:val="1"/>
    <w:qFormat/>
    <w:uiPriority w:val="0"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3"/>
    <w:basedOn w:val="1"/>
    <w:link w:val="20"/>
    <w:semiHidden/>
    <w:qFormat/>
    <w:uiPriority w:val="0"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registration form-note"/>
    <w:qFormat/>
    <w:uiPriority w:val="0"/>
    <w:pPr>
      <w:keepNext/>
      <w:tabs>
        <w:tab w:val="left" w:pos="3360"/>
      </w:tabs>
      <w:snapToGrid w:val="0"/>
      <w:spacing w:afterLines="10"/>
      <w:outlineLvl w:val="0"/>
    </w:pPr>
    <w:rPr>
      <w:rFonts w:ascii="Arial" w:hAnsi="Arial" w:eastAsia="PMingLiU" w:cs="Times New Roman"/>
      <w:bCs/>
      <w:kern w:val="52"/>
      <w:szCs w:val="52"/>
      <w:lang w:val="en-US" w:eastAsia="zh-TW" w:bidi="ar-SA"/>
    </w:rPr>
  </w:style>
  <w:style w:type="paragraph" w:customStyle="1" w:styleId="17">
    <w:name w:val="registration form-category"/>
    <w:basedOn w:val="1"/>
    <w:qFormat/>
    <w:uiPriority w:val="0"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18">
    <w:name w:val="registration form-form text"/>
    <w:qFormat/>
    <w:uiPriority w:val="0"/>
    <w:pPr>
      <w:snapToGrid w:val="0"/>
    </w:pPr>
    <w:rPr>
      <w:rFonts w:ascii="Arial" w:hAnsi="Arial" w:eastAsia="PMingLiU" w:cs="Times New Roman"/>
      <w:lang w:val="en-US" w:eastAsia="zh-TW" w:bidi="ar-SA"/>
    </w:rPr>
  </w:style>
  <w:style w:type="paragraph" w:customStyle="1" w:styleId="19">
    <w:name w:val="abstract general information子項"/>
    <w:basedOn w:val="1"/>
    <w:qFormat/>
    <w:uiPriority w:val="0"/>
    <w:pPr>
      <w:widowControl/>
      <w:numPr>
        <w:ilvl w:val="0"/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20">
    <w:name w:val="正文文本 3 字符"/>
    <w:basedOn w:val="12"/>
    <w:link w:val="6"/>
    <w:semiHidden/>
    <w:qFormat/>
    <w:uiPriority w:val="0"/>
    <w:rPr>
      <w:rFonts w:eastAsia="PMingLiU"/>
      <w:sz w:val="24"/>
      <w:lang w:val="en-US" w:eastAsia="zh-TW"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2">
    <w:name w:val="标题 2 字符"/>
    <w:basedOn w:val="12"/>
    <w:link w:val="3"/>
    <w:qFormat/>
    <w:uiPriority w:val="0"/>
    <w:rPr>
      <w:b/>
      <w:bCs/>
      <w:i/>
      <w:iCs/>
      <w:kern w:val="2"/>
      <w:sz w:val="18"/>
      <w:szCs w:val="24"/>
    </w:rPr>
  </w:style>
  <w:style w:type="character" w:customStyle="1" w:styleId="23">
    <w:name w:val="批注框文本 字符"/>
    <w:basedOn w:val="12"/>
    <w:link w:val="7"/>
    <w:qFormat/>
    <w:uiPriority w:val="0"/>
    <w:rPr>
      <w:kern w:val="2"/>
      <w:sz w:val="18"/>
      <w:szCs w:val="18"/>
      <w:lang w:eastAsia="zh-TW"/>
    </w:rPr>
  </w:style>
  <w:style w:type="character" w:customStyle="1" w:styleId="24">
    <w:name w:val="页脚 字符"/>
    <w:basedOn w:val="12"/>
    <w:link w:val="8"/>
    <w:qFormat/>
    <w:uiPriority w:val="99"/>
    <w:rPr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國賓大飯店股份有限公司</Company>
  <Pages>1</Pages>
  <Words>178</Words>
  <Characters>1017</Characters>
  <Lines>8</Lines>
  <Paragraphs>2</Paragraphs>
  <TotalTime>55</TotalTime>
  <ScaleCrop>false</ScaleCrop>
  <LinksUpToDate>false</LinksUpToDate>
  <CharactersWithSpaces>1193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2020-08-10T01:40:00Z</dcterms:created>
  <dc:creator>國賓大飯店股份有限公司</dc:creator>
  <cp:lastModifiedBy>Nicole</cp:lastModifiedBy>
  <cp:lastPrinted>2016-05-27T04:26:00Z</cp:lastPrinted>
  <dcterms:modified xsi:type="dcterms:W3CDTF">2024-07-10T10:19:44Z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587EB362E4704A2E9F4408B21404B5B6_13</vt:lpwstr>
  </property>
</Properties>
</file>